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604959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0A1D0F">
        <w:rPr>
          <w:sz w:val="20"/>
          <w:lang w:val="de-AT"/>
        </w:rPr>
        <w:t>7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0A1D0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0A1D0F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0A1D0F">
        <w:rPr>
          <w:sz w:val="20"/>
          <w:lang w:val="de-AT"/>
        </w:rPr>
        <w:t>180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604959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r w:rsidR="00127EF0">
        <w:rPr>
          <w:rFonts w:cstheme="minorHAnsi"/>
          <w:color w:val="000000"/>
          <w:sz w:val="20"/>
          <w:szCs w:val="20"/>
        </w:rPr>
        <w:t>AWAGuard</w:t>
      </w:r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A1D0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0A1D0F">
        <w:rPr>
          <w:rFonts w:cstheme="minorHAnsi"/>
          <w:color w:val="000000"/>
          <w:sz w:val="20"/>
          <w:szCs w:val="20"/>
        </w:rPr>
        <w:t>7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0A1D0F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0A1D0F">
        <w:rPr>
          <w:rFonts w:cstheme="minorHAnsi"/>
          <w:color w:val="000000"/>
          <w:sz w:val="20"/>
          <w:szCs w:val="20"/>
        </w:rPr>
        <w:t>80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0A1D0F">
        <w:rPr>
          <w:rFonts w:cstheme="minorHAnsi"/>
          <w:color w:val="000000"/>
          <w:sz w:val="20"/>
          <w:szCs w:val="20"/>
        </w:rPr>
        <w:t xml:space="preserve"> 43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3625B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3625BE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BxHxT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04959">
        <w:rPr>
          <w:sz w:val="20"/>
        </w:rPr>
        <w:t>51510I0330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A1D0F"/>
    <w:rsid w:val="00127EF0"/>
    <w:rsid w:val="001C222F"/>
    <w:rsid w:val="002138F9"/>
    <w:rsid w:val="00272842"/>
    <w:rsid w:val="002E1F92"/>
    <w:rsid w:val="003625BE"/>
    <w:rsid w:val="00422A4E"/>
    <w:rsid w:val="00604959"/>
    <w:rsid w:val="006817E0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E5AD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25</cp:revision>
  <dcterms:created xsi:type="dcterms:W3CDTF">2020-01-22T12:25:00Z</dcterms:created>
  <dcterms:modified xsi:type="dcterms:W3CDTF">2020-03-25T08:58:00Z</dcterms:modified>
</cp:coreProperties>
</file>